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D048" w14:textId="77777777" w:rsidR="00135CEF" w:rsidRPr="00A50C92" w:rsidRDefault="009D0964" w:rsidP="009D0964">
      <w:pPr>
        <w:rPr>
          <w:sz w:val="28"/>
          <w:szCs w:val="28"/>
        </w:rPr>
      </w:pPr>
      <w:r w:rsidRPr="00A50C92">
        <w:rPr>
          <w:noProof/>
          <w:sz w:val="28"/>
          <w:szCs w:val="28"/>
        </w:rPr>
        <w:drawing>
          <wp:inline distT="0" distB="0" distL="0" distR="0" wp14:anchorId="742E54AE" wp14:editId="307393E5">
            <wp:extent cx="4716780" cy="271272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ding regels kinderen.png"/>
                    <pic:cNvPicPr/>
                  </pic:nvPicPr>
                  <pic:blipFill>
                    <a:blip r:embed="rId6">
                      <a:extLst>
                        <a:ext uri="{28A0092B-C50C-407E-A947-70E740481C1C}">
                          <a14:useLocalDpi xmlns:a14="http://schemas.microsoft.com/office/drawing/2010/main" val="0"/>
                        </a:ext>
                      </a:extLst>
                    </a:blip>
                    <a:stretch>
                      <a:fillRect/>
                    </a:stretch>
                  </pic:blipFill>
                  <pic:spPr>
                    <a:xfrm>
                      <a:off x="0" y="0"/>
                      <a:ext cx="4716780" cy="2712720"/>
                    </a:xfrm>
                    <a:prstGeom prst="rect">
                      <a:avLst/>
                    </a:prstGeom>
                  </pic:spPr>
                </pic:pic>
              </a:graphicData>
            </a:graphic>
          </wp:inline>
        </w:drawing>
      </w:r>
    </w:p>
    <w:p w14:paraId="4D06295B" w14:textId="77777777" w:rsidR="009D0964" w:rsidRPr="00A50C92" w:rsidRDefault="009D0964" w:rsidP="009D0964">
      <w:pPr>
        <w:rPr>
          <w:sz w:val="28"/>
          <w:szCs w:val="28"/>
        </w:rPr>
      </w:pPr>
    </w:p>
    <w:p w14:paraId="006D61AD" w14:textId="72303F5C" w:rsidR="009D0964" w:rsidRDefault="001E2E20" w:rsidP="0025760D">
      <w:pPr>
        <w:jc w:val="center"/>
        <w:rPr>
          <w:b/>
          <w:bCs/>
          <w:sz w:val="48"/>
          <w:szCs w:val="48"/>
        </w:rPr>
      </w:pPr>
      <w:r w:rsidRPr="00A50C92">
        <w:rPr>
          <w:b/>
          <w:bCs/>
          <w:sz w:val="48"/>
          <w:szCs w:val="48"/>
        </w:rPr>
        <w:t>Goed gedragsplan</w:t>
      </w:r>
    </w:p>
    <w:p w14:paraId="3FFB9074" w14:textId="2857A7EE" w:rsidR="0025760D" w:rsidRPr="0025760D" w:rsidRDefault="00D27E96" w:rsidP="0025760D">
      <w:pPr>
        <w:jc w:val="center"/>
        <w:rPr>
          <w:sz w:val="40"/>
          <w:szCs w:val="40"/>
        </w:rPr>
      </w:pPr>
      <w:proofErr w:type="spellStart"/>
      <w:r>
        <w:rPr>
          <w:sz w:val="40"/>
          <w:szCs w:val="40"/>
        </w:rPr>
        <w:t>Drh</w:t>
      </w:r>
      <w:proofErr w:type="spellEnd"/>
    </w:p>
    <w:p w14:paraId="7F48E69C" w14:textId="01BC8685" w:rsidR="009D0964" w:rsidRPr="00A50C92" w:rsidRDefault="00A50C92" w:rsidP="009D0964">
      <w:pPr>
        <w:pStyle w:val="Lijstalinea"/>
        <w:numPr>
          <w:ilvl w:val="0"/>
          <w:numId w:val="1"/>
        </w:numPr>
        <w:rPr>
          <w:sz w:val="28"/>
          <w:szCs w:val="28"/>
        </w:rPr>
      </w:pPr>
      <w:r>
        <w:rPr>
          <w:sz w:val="28"/>
          <w:szCs w:val="28"/>
        </w:rPr>
        <w:t>Tijdens het eten</w:t>
      </w:r>
      <w:r w:rsidR="001E2E20" w:rsidRPr="00A50C92">
        <w:rPr>
          <w:sz w:val="28"/>
          <w:szCs w:val="28"/>
        </w:rPr>
        <w:t xml:space="preserve"> blijven we </w:t>
      </w:r>
      <w:r>
        <w:rPr>
          <w:sz w:val="28"/>
          <w:szCs w:val="28"/>
        </w:rPr>
        <w:t xml:space="preserve">rustig </w:t>
      </w:r>
      <w:r w:rsidR="001E2E20" w:rsidRPr="00A50C92">
        <w:rPr>
          <w:sz w:val="28"/>
          <w:szCs w:val="28"/>
        </w:rPr>
        <w:t xml:space="preserve">zitten op onze stoel. </w:t>
      </w:r>
    </w:p>
    <w:p w14:paraId="2AC3FACA" w14:textId="09E5D977" w:rsidR="009D0964" w:rsidRPr="00A50C92" w:rsidRDefault="009D0964" w:rsidP="009D0964">
      <w:pPr>
        <w:pStyle w:val="Lijstalinea"/>
        <w:numPr>
          <w:ilvl w:val="0"/>
          <w:numId w:val="1"/>
        </w:numPr>
        <w:rPr>
          <w:sz w:val="28"/>
          <w:szCs w:val="28"/>
        </w:rPr>
      </w:pPr>
      <w:r w:rsidRPr="00A50C92">
        <w:rPr>
          <w:sz w:val="28"/>
          <w:szCs w:val="28"/>
        </w:rPr>
        <w:t xml:space="preserve">We zorgen </w:t>
      </w:r>
      <w:r w:rsidR="00A50C92">
        <w:rPr>
          <w:sz w:val="28"/>
          <w:szCs w:val="28"/>
        </w:rPr>
        <w:t xml:space="preserve">ervoor </w:t>
      </w:r>
      <w:r w:rsidRPr="00A50C92">
        <w:rPr>
          <w:sz w:val="28"/>
          <w:szCs w:val="28"/>
        </w:rPr>
        <w:t>dat na het eten de tafel weer netjes schoon is en het afval in de prullenbak ligt.</w:t>
      </w:r>
    </w:p>
    <w:p w14:paraId="3B78F006" w14:textId="71E71F03" w:rsidR="009D0964" w:rsidRPr="00A50C92" w:rsidRDefault="009D0964" w:rsidP="009D0964">
      <w:pPr>
        <w:pStyle w:val="Lijstalinea"/>
        <w:numPr>
          <w:ilvl w:val="0"/>
          <w:numId w:val="1"/>
        </w:numPr>
        <w:rPr>
          <w:sz w:val="28"/>
          <w:szCs w:val="28"/>
        </w:rPr>
      </w:pPr>
      <w:r w:rsidRPr="00A50C92">
        <w:rPr>
          <w:sz w:val="28"/>
          <w:szCs w:val="28"/>
        </w:rPr>
        <w:t xml:space="preserve">We laten de overblijfkracht weten als we </w:t>
      </w:r>
      <w:r w:rsidR="00A50C92">
        <w:rPr>
          <w:sz w:val="28"/>
          <w:szCs w:val="28"/>
        </w:rPr>
        <w:t xml:space="preserve">gaan lopen </w:t>
      </w:r>
      <w:r w:rsidRPr="00A50C92">
        <w:rPr>
          <w:sz w:val="28"/>
          <w:szCs w:val="28"/>
        </w:rPr>
        <w:t xml:space="preserve">om iets op te ruimen of </w:t>
      </w:r>
      <w:r w:rsidR="00A50C92">
        <w:rPr>
          <w:sz w:val="28"/>
          <w:szCs w:val="28"/>
        </w:rPr>
        <w:t xml:space="preserve">we </w:t>
      </w:r>
      <w:r w:rsidRPr="00A50C92">
        <w:rPr>
          <w:sz w:val="28"/>
          <w:szCs w:val="28"/>
        </w:rPr>
        <w:t xml:space="preserve">naar het toilet </w:t>
      </w:r>
      <w:r w:rsidR="00A50C92">
        <w:rPr>
          <w:sz w:val="28"/>
          <w:szCs w:val="28"/>
        </w:rPr>
        <w:t xml:space="preserve">willen </w:t>
      </w:r>
      <w:r w:rsidRPr="00A50C92">
        <w:rPr>
          <w:sz w:val="28"/>
          <w:szCs w:val="28"/>
        </w:rPr>
        <w:t>gaan.</w:t>
      </w:r>
    </w:p>
    <w:p w14:paraId="299CEB73" w14:textId="10E9E8F0" w:rsidR="001F5675" w:rsidRPr="00A50C92" w:rsidRDefault="00A50C92" w:rsidP="009D0964">
      <w:pPr>
        <w:pStyle w:val="Lijstalinea"/>
        <w:numPr>
          <w:ilvl w:val="0"/>
          <w:numId w:val="1"/>
        </w:numPr>
        <w:rPr>
          <w:sz w:val="28"/>
          <w:szCs w:val="28"/>
        </w:rPr>
      </w:pPr>
      <w:r>
        <w:rPr>
          <w:sz w:val="28"/>
          <w:szCs w:val="28"/>
        </w:rPr>
        <w:t xml:space="preserve">De papieren </w:t>
      </w:r>
      <w:r w:rsidR="001F5675" w:rsidRPr="00A50C92">
        <w:rPr>
          <w:sz w:val="28"/>
          <w:szCs w:val="28"/>
        </w:rPr>
        <w:t xml:space="preserve">handdoekjes </w:t>
      </w:r>
      <w:r>
        <w:rPr>
          <w:sz w:val="28"/>
          <w:szCs w:val="28"/>
        </w:rPr>
        <w:t xml:space="preserve">in het toilet horen </w:t>
      </w:r>
      <w:r w:rsidR="001F5675" w:rsidRPr="00A50C92">
        <w:rPr>
          <w:sz w:val="28"/>
          <w:szCs w:val="28"/>
        </w:rPr>
        <w:t>netjes in de prullenbak</w:t>
      </w:r>
      <w:r>
        <w:rPr>
          <w:sz w:val="28"/>
          <w:szCs w:val="28"/>
        </w:rPr>
        <w:t>.</w:t>
      </w:r>
    </w:p>
    <w:p w14:paraId="04016962" w14:textId="6464D90C" w:rsidR="009D0964" w:rsidRPr="00A50C92" w:rsidRDefault="009D0964" w:rsidP="009D0964">
      <w:pPr>
        <w:pStyle w:val="Lijstalinea"/>
        <w:numPr>
          <w:ilvl w:val="0"/>
          <w:numId w:val="1"/>
        </w:numPr>
        <w:rPr>
          <w:sz w:val="28"/>
          <w:szCs w:val="28"/>
        </w:rPr>
      </w:pPr>
      <w:r w:rsidRPr="00A50C92">
        <w:rPr>
          <w:sz w:val="28"/>
          <w:szCs w:val="28"/>
        </w:rPr>
        <w:t xml:space="preserve">Wij </w:t>
      </w:r>
      <w:r w:rsidR="001E2E20" w:rsidRPr="00A50C92">
        <w:rPr>
          <w:sz w:val="28"/>
          <w:szCs w:val="28"/>
        </w:rPr>
        <w:t xml:space="preserve">lopen </w:t>
      </w:r>
      <w:r w:rsidRPr="00A50C92">
        <w:rPr>
          <w:sz w:val="28"/>
          <w:szCs w:val="28"/>
        </w:rPr>
        <w:t xml:space="preserve">rustig </w:t>
      </w:r>
      <w:r w:rsidR="001E2E20" w:rsidRPr="00A50C92">
        <w:rPr>
          <w:sz w:val="28"/>
          <w:szCs w:val="28"/>
        </w:rPr>
        <w:t>in school</w:t>
      </w:r>
      <w:r w:rsidR="001D319F" w:rsidRPr="00A50C92">
        <w:rPr>
          <w:sz w:val="28"/>
          <w:szCs w:val="28"/>
        </w:rPr>
        <w:t>.</w:t>
      </w:r>
    </w:p>
    <w:p w14:paraId="24D2F446" w14:textId="45D22689" w:rsidR="009D0964" w:rsidRDefault="009D0964" w:rsidP="009D0964">
      <w:pPr>
        <w:pStyle w:val="Lijstalinea"/>
        <w:numPr>
          <w:ilvl w:val="0"/>
          <w:numId w:val="1"/>
        </w:numPr>
        <w:rPr>
          <w:sz w:val="28"/>
          <w:szCs w:val="28"/>
        </w:rPr>
      </w:pPr>
      <w:r w:rsidRPr="00A50C92">
        <w:rPr>
          <w:sz w:val="28"/>
          <w:szCs w:val="28"/>
        </w:rPr>
        <w:t xml:space="preserve">Wij gaan netjes om met alle spullen. </w:t>
      </w:r>
    </w:p>
    <w:p w14:paraId="2A1D1DC7" w14:textId="2375AE90" w:rsidR="00D27E96" w:rsidRPr="00A50C92" w:rsidRDefault="00D27E96" w:rsidP="009D0964">
      <w:pPr>
        <w:pStyle w:val="Lijstalinea"/>
        <w:numPr>
          <w:ilvl w:val="0"/>
          <w:numId w:val="1"/>
        </w:numPr>
        <w:rPr>
          <w:sz w:val="28"/>
          <w:szCs w:val="28"/>
        </w:rPr>
      </w:pPr>
      <w:r>
        <w:rPr>
          <w:sz w:val="28"/>
          <w:szCs w:val="28"/>
        </w:rPr>
        <w:t>Soms wachten we even op elkaar, zoals bij de trap en de voordeur.</w:t>
      </w:r>
    </w:p>
    <w:p w14:paraId="4BF1E457" w14:textId="74B68BCC" w:rsidR="009D0964" w:rsidRDefault="009D0964" w:rsidP="009D0964">
      <w:pPr>
        <w:pStyle w:val="Lijstalinea"/>
        <w:numPr>
          <w:ilvl w:val="0"/>
          <w:numId w:val="1"/>
        </w:numPr>
        <w:rPr>
          <w:sz w:val="28"/>
          <w:szCs w:val="28"/>
        </w:rPr>
      </w:pPr>
      <w:r w:rsidRPr="00A50C92">
        <w:rPr>
          <w:sz w:val="28"/>
          <w:szCs w:val="28"/>
        </w:rPr>
        <w:t>B</w:t>
      </w:r>
      <w:r w:rsidR="00D12404" w:rsidRPr="00A50C92">
        <w:rPr>
          <w:sz w:val="28"/>
          <w:szCs w:val="28"/>
        </w:rPr>
        <w:t xml:space="preserve">ij het </w:t>
      </w:r>
      <w:r w:rsidR="001E2E20" w:rsidRPr="00A50C92">
        <w:rPr>
          <w:sz w:val="28"/>
          <w:szCs w:val="28"/>
        </w:rPr>
        <w:t xml:space="preserve">buitenspelen </w:t>
      </w:r>
      <w:r w:rsidR="00D12404" w:rsidRPr="00A50C92">
        <w:rPr>
          <w:sz w:val="28"/>
          <w:szCs w:val="28"/>
        </w:rPr>
        <w:t xml:space="preserve">gedragen we ons sportief. </w:t>
      </w:r>
    </w:p>
    <w:p w14:paraId="1A1E07E0" w14:textId="0ECAB72A" w:rsidR="00D27E96" w:rsidRPr="00A50C92" w:rsidRDefault="00D27E96" w:rsidP="009D0964">
      <w:pPr>
        <w:pStyle w:val="Lijstalinea"/>
        <w:numPr>
          <w:ilvl w:val="0"/>
          <w:numId w:val="1"/>
        </w:numPr>
        <w:rPr>
          <w:sz w:val="28"/>
          <w:szCs w:val="28"/>
        </w:rPr>
      </w:pPr>
      <w:r>
        <w:rPr>
          <w:sz w:val="28"/>
          <w:szCs w:val="28"/>
        </w:rPr>
        <w:t>We praten rustig en met respect.</w:t>
      </w:r>
    </w:p>
    <w:p w14:paraId="42DC2DE7" w14:textId="4E2EC6C7" w:rsidR="001F5675" w:rsidRPr="00A50C92" w:rsidRDefault="001F5675" w:rsidP="009D0964">
      <w:pPr>
        <w:pStyle w:val="Lijstalinea"/>
        <w:numPr>
          <w:ilvl w:val="0"/>
          <w:numId w:val="1"/>
        </w:numPr>
        <w:rPr>
          <w:sz w:val="28"/>
          <w:szCs w:val="28"/>
        </w:rPr>
      </w:pPr>
      <w:r w:rsidRPr="00A50C92">
        <w:rPr>
          <w:sz w:val="28"/>
          <w:szCs w:val="28"/>
        </w:rPr>
        <w:t>Als er iets is ga je naar een overblijfkracht toe.</w:t>
      </w:r>
      <w:r w:rsidR="0025760D">
        <w:rPr>
          <w:sz w:val="28"/>
          <w:szCs w:val="28"/>
        </w:rPr>
        <w:t xml:space="preserve"> </w:t>
      </w:r>
    </w:p>
    <w:p w14:paraId="0FA200A7" w14:textId="4FA17045" w:rsidR="00A46B8D" w:rsidRPr="00A46B8D" w:rsidRDefault="00A46B8D" w:rsidP="00A46B8D">
      <w:pPr>
        <w:pStyle w:val="Lijstalinea"/>
        <w:numPr>
          <w:ilvl w:val="0"/>
          <w:numId w:val="1"/>
        </w:numPr>
        <w:rPr>
          <w:sz w:val="28"/>
          <w:szCs w:val="28"/>
        </w:rPr>
      </w:pPr>
      <w:r w:rsidRPr="00A46B8D">
        <w:rPr>
          <w:sz w:val="28"/>
          <w:szCs w:val="28"/>
        </w:rPr>
        <w:t>Ruzietjes worden uitgepraat voordat de meester of juf terug in de klas komt. Probeer het eerst samen op te lossen lukt dit niet vraag dan om hulp van de overblijf juf.</w:t>
      </w:r>
    </w:p>
    <w:p w14:paraId="38176299" w14:textId="217BFEEC" w:rsidR="00D12404" w:rsidRPr="00A46B8D" w:rsidRDefault="001E2E20" w:rsidP="00274066">
      <w:pPr>
        <w:pStyle w:val="Lijstalinea"/>
        <w:numPr>
          <w:ilvl w:val="0"/>
          <w:numId w:val="1"/>
        </w:numPr>
        <w:rPr>
          <w:sz w:val="28"/>
          <w:szCs w:val="28"/>
        </w:rPr>
      </w:pPr>
      <w:r w:rsidRPr="00A46B8D">
        <w:rPr>
          <w:sz w:val="28"/>
          <w:szCs w:val="28"/>
        </w:rPr>
        <w:t>Wij zijn aardig voor elkaar en luisteren naar elkaar.</w:t>
      </w:r>
    </w:p>
    <w:sectPr w:rsidR="00D12404" w:rsidRPr="00A46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E32AA"/>
    <w:multiLevelType w:val="hybridMultilevel"/>
    <w:tmpl w:val="41D4F022"/>
    <w:lvl w:ilvl="0" w:tplc="75FA6A44">
      <w:numFmt w:val="bullet"/>
      <w:lvlText w:val="-"/>
      <w:lvlJc w:val="left"/>
      <w:pPr>
        <w:ind w:left="720" w:hanging="360"/>
      </w:pPr>
      <w:rPr>
        <w:rFonts w:ascii="Calibri" w:eastAsiaTheme="minorHAnsi" w:hAnsi="Calibri" w:cs="Calibri" w:hint="default"/>
        <w:sz w:val="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64"/>
    <w:rsid w:val="00135CEF"/>
    <w:rsid w:val="001B1DC7"/>
    <w:rsid w:val="001D319F"/>
    <w:rsid w:val="001E2E20"/>
    <w:rsid w:val="001F5675"/>
    <w:rsid w:val="0025760D"/>
    <w:rsid w:val="009D0964"/>
    <w:rsid w:val="00A46B8D"/>
    <w:rsid w:val="00A50C92"/>
    <w:rsid w:val="00B01391"/>
    <w:rsid w:val="00D12404"/>
    <w:rsid w:val="00D27E96"/>
    <w:rsid w:val="00EE3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403E"/>
  <w15:chartTrackingRefBased/>
  <w15:docId w15:val="{71BEDE6D-2489-4517-8D2D-CF57C688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0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F89E-2658-434C-BB15-C1010138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716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Tirza</cp:lastModifiedBy>
  <cp:revision>3</cp:revision>
  <dcterms:created xsi:type="dcterms:W3CDTF">2021-08-24T10:56:00Z</dcterms:created>
  <dcterms:modified xsi:type="dcterms:W3CDTF">2021-09-30T10:05:00Z</dcterms:modified>
</cp:coreProperties>
</file>